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8" w:afterLines="10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各街道（乡镇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）片区参评基层站所名单</w:t>
      </w:r>
    </w:p>
    <w:tbl>
      <w:tblPr>
        <w:tblStyle w:val="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869"/>
        <w:gridCol w:w="10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片区</w:t>
            </w:r>
          </w:p>
        </w:tc>
        <w:tc>
          <w:tcPr>
            <w:tcW w:w="398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1"/>
              </w:rPr>
              <w:t>基层站所(窗口)</w:t>
            </w:r>
            <w:r>
              <w:rPr>
                <w:rFonts w:hint="eastAsia" w:ascii="宋体" w:hAnsi="宋体" w:cs="Times New Roman"/>
                <w:b/>
                <w:color w:val="000000"/>
                <w:sz w:val="24"/>
                <w:szCs w:val="21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1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北岙街道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10个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55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北岙派出所、燕子山派出所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交警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中队、北岙司法所、北岙税务所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区自然资源和规划分局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北岙管理所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、北岙社区卫生服务中心、北岙市场监督管理所、区综合执法局北岙中队、海霞供电所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（北岙片区）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2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大门镇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10个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55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大门派出所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(交警二中队)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大门司法所、大门税务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</w:t>
            </w: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区自然资源和规划分局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大门管理所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、交通运输综合行政执法队大门交通执法队、大门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镇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中心卫生院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大门市场监督管理所、区综合执法局</w:t>
            </w: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大门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中队、大门住房和城乡建设管理中心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大门供电所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3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东屏街道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7个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55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东屏派出所、交警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中队、东屏司法所、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区自然资源和规划分局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东屏管理所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、东屏社区卫生服务中心、东屏市场监督管理所、区综合执法局</w:t>
            </w: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东屏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4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元觉街道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7个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55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元觉派出所、交警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元觉片区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、元觉司法所、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区自然资源和规划分局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元觉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所、元觉社区卫生服务中心、元觉市场监督管理所、区综合执法局</w:t>
            </w: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元觉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5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霓屿街道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8个</w:t>
            </w: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0554" w:type="dxa"/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霓屿派出所、交警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（霓屿片区）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、霓屿司法所、</w:t>
            </w: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区自然资源和规划分局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霓屿管理所、霓屿社区卫生服务中心、霓屿市场监督管理所、区综合执法局</w:t>
            </w: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霓屿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val="en-US" w:eastAsia="zh-CN"/>
              </w:rPr>
              <w:t>元觉供电所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vertAlign w:val="baseline"/>
                <w:lang w:val="en-US" w:eastAsia="zh-CN"/>
              </w:rPr>
              <w:t>（霓屿片区）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13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Times New Roman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6</w:t>
            </w:r>
          </w:p>
        </w:tc>
        <w:tc>
          <w:tcPr>
            <w:tcW w:w="70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鹿西乡</w:t>
            </w:r>
          </w:p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18"/>
                <w:szCs w:val="18"/>
                <w:lang w:val="en-US" w:eastAsia="zh-CN"/>
              </w:rPr>
              <w:t>（7个）</w:t>
            </w:r>
          </w:p>
        </w:tc>
        <w:tc>
          <w:tcPr>
            <w:tcW w:w="10554" w:type="dxa"/>
            <w:noWrap w:val="0"/>
            <w:vAlign w:val="center"/>
          </w:tcPr>
          <w:p>
            <w:pPr>
              <w:spacing w:line="300" w:lineRule="exact"/>
              <w:rPr>
                <w:rFonts w:hint="default" w:ascii="宋体" w:hAnsi="Times New Roman" w:eastAsia="宋体" w:cs="Times New Roman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鹿西派出所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（交警鹿西中队）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、鹿西司法所、</w:t>
            </w:r>
            <w:r>
              <w:rPr>
                <w:rFonts w:hint="eastAsia" w:ascii="宋体" w:hAnsi="宋体" w:cs="Times New Roman"/>
                <w:color w:val="auto"/>
                <w:szCs w:val="21"/>
                <w:lang w:val="en-US" w:eastAsia="zh-CN"/>
              </w:rPr>
              <w:t>区自然资源和规划分局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鹿西管理所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、鹿西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  <w:t>乡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卫生院、鹿西市场监督管理所、区综合执法局</w:t>
            </w:r>
            <w:r>
              <w:rPr>
                <w:rFonts w:hint="eastAsia" w:ascii="宋体" w:hAnsi="宋体" w:cs="Times New Roman"/>
                <w:color w:val="auto"/>
                <w:szCs w:val="21"/>
                <w:lang w:eastAsia="zh-CN"/>
              </w:rPr>
              <w:t>鹿西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中队、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vertAlign w:val="baseline"/>
                <w:lang w:eastAsia="zh-CN"/>
              </w:rPr>
              <w:t>鹿西供电服务站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6838" w:h="11906" w:orient="landscape"/>
      <w:pgMar w:top="1587" w:right="2098" w:bottom="147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C5837"/>
    <w:rsid w:val="118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2020-12-29T03:54:00Z</dcterms:created>
  <dc:creator>陈乐婷</dc:creator>
  <cp:lastModifiedBy>陈乐婷</cp:lastModifiedBy>
  <dcterms:modified xsi:type="dcterms:W3CDTF">2020-12-29T03:55:00Z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